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“文旅知识卡”图文资料模板</w:t>
      </w:r>
    </w:p>
    <w:bookmarkEnd w:id="0"/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1.柏园粤书吧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柏园是民国时期“国立中央研究院历史语言研究所”旧址。该研究所作为中国第一个以考古学、历史学、语言学为主的国立研究机构，是中国近代最重要的学术高地之一，见证了广州近现代城市建设和发展的历史变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“柏园粤书吧”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位于广州市越秀区恤孤院路12号，于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2022年10月挂牌启用，是广州首个开办在历史文物建筑中的粤书吧，入选“2022年广东省最美新型公共文化空间案例”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2.广州塔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广州塔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又称广州新电视塔，昵称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小蛮腰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”，2009年9月建成，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位于广东省广州市海珠区阅江西路222号，距离珠江南岸125米，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是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广州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最著名的地标建筑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广州塔塔身主体高45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米，天线桅杆高1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米，总高度600米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，目前是中国第一、世界第三的旅游观光塔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塔内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有5个功能区和多种游乐设施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，如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摩天轮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“极速云霄”速降游乐项目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户外观景平台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【注意事项】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每项文旅景点的文字介绍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限180字以内（含标点符号）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，WORD文档形式，文档以“XX市-文旅知识卡”命名；</w:t>
      </w:r>
    </w:p>
    <w:p>
      <w:pPr>
        <w:numPr>
          <w:ilvl w:val="-1"/>
          <w:numId w:val="0"/>
        </w:numPr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vertAlign w:val="baseline"/>
          <w:lang w:val="en-US" w:eastAsia="zh-CN"/>
        </w:rPr>
        <w:t>温馨提示：各参与单位提交前需确认文字内容是否有误，字数是否超出限制。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每项文旅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图片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1张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横版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，图片清晰，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大小10M以内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，png格式为宜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，图片命名为该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的名称；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图文资料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文件夹以“XXX图书馆-文旅知识卡”命名，压缩后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进行提交；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各参与馆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及时加入大赛QQ群并下载“文旅知识卡”资料包，将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需要更新的“文旅知识卡”图文资料于3月29日前提交至主办方邮箱</w:t>
      </w:r>
      <w:r>
        <w:rPr>
          <w:rFonts w:hint="eastAsia" w:ascii="仿宋_GB2312" w:hAnsi="仿宋_GB2312" w:eastAsia="仿宋_GB2312" w:cs="仿宋_GB2312"/>
          <w:color w:val="auto"/>
          <w:sz w:val="32"/>
        </w:rPr>
        <w:t>tsjyb_ydtg@zslib.com.cn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示例：</w:t>
      </w:r>
    </w:p>
    <w:p>
      <w:r>
        <w:rPr>
          <w:rFonts w:hint="default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drawing>
          <wp:inline distT="0" distB="0" distL="114300" distR="114300">
            <wp:extent cx="3352800" cy="1314450"/>
            <wp:effectExtent l="0" t="0" r="0" b="0"/>
            <wp:docPr id="1" name="图片 1" descr="微信截图_2023031415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314153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561CF"/>
    <w:multiLevelType w:val="singleLevel"/>
    <w:tmpl w:val="0B556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WM5MGZjNWQ2NzYwYzgyOTdhNWI3MTMwZTY1YTkifQ=="/>
  </w:docVars>
  <w:rsids>
    <w:rsidRoot w:val="3FC1252E"/>
    <w:rsid w:val="00170852"/>
    <w:rsid w:val="004D4813"/>
    <w:rsid w:val="019B5976"/>
    <w:rsid w:val="0312578A"/>
    <w:rsid w:val="039525CE"/>
    <w:rsid w:val="06495D85"/>
    <w:rsid w:val="06783D59"/>
    <w:rsid w:val="09F90BD4"/>
    <w:rsid w:val="0A0D7078"/>
    <w:rsid w:val="0FCE122D"/>
    <w:rsid w:val="10C0072E"/>
    <w:rsid w:val="10EB45A9"/>
    <w:rsid w:val="15071566"/>
    <w:rsid w:val="188C5EFA"/>
    <w:rsid w:val="20DF09DE"/>
    <w:rsid w:val="21A71A58"/>
    <w:rsid w:val="22394DF2"/>
    <w:rsid w:val="2265683D"/>
    <w:rsid w:val="23E43D46"/>
    <w:rsid w:val="24A5687F"/>
    <w:rsid w:val="2667313A"/>
    <w:rsid w:val="275C27F2"/>
    <w:rsid w:val="28342DCE"/>
    <w:rsid w:val="29441AEF"/>
    <w:rsid w:val="2A5054BC"/>
    <w:rsid w:val="2BC84E3B"/>
    <w:rsid w:val="2CB976A3"/>
    <w:rsid w:val="2FE344E1"/>
    <w:rsid w:val="31A56175"/>
    <w:rsid w:val="353E3CD4"/>
    <w:rsid w:val="38A62053"/>
    <w:rsid w:val="3C0254AD"/>
    <w:rsid w:val="3D030566"/>
    <w:rsid w:val="3F607145"/>
    <w:rsid w:val="3FC1252E"/>
    <w:rsid w:val="4571780F"/>
    <w:rsid w:val="45D1285B"/>
    <w:rsid w:val="4868520D"/>
    <w:rsid w:val="490962A5"/>
    <w:rsid w:val="4DC8502B"/>
    <w:rsid w:val="4E7E5BFB"/>
    <w:rsid w:val="519776C3"/>
    <w:rsid w:val="55067F13"/>
    <w:rsid w:val="559969EA"/>
    <w:rsid w:val="56F811C3"/>
    <w:rsid w:val="596F02E2"/>
    <w:rsid w:val="59EC124B"/>
    <w:rsid w:val="59F36DE4"/>
    <w:rsid w:val="6044475D"/>
    <w:rsid w:val="61DE6716"/>
    <w:rsid w:val="63AF100E"/>
    <w:rsid w:val="67425E96"/>
    <w:rsid w:val="697844D2"/>
    <w:rsid w:val="69F61507"/>
    <w:rsid w:val="707D216E"/>
    <w:rsid w:val="710B4388"/>
    <w:rsid w:val="7208753F"/>
    <w:rsid w:val="7A55357B"/>
    <w:rsid w:val="7E1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rFonts w:hint="default"/>
      <w:color w:val="0563C1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2024-03-20T06:52:00Z</dcterms:created>
  <dc:creator>辛秀琴</dc:creator>
  <cp:lastModifiedBy>辛秀琴</cp:lastModifiedBy>
  <dcterms:modified xsi:type="dcterms:W3CDTF">2024-03-20T06:52:46Z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E336FB66A8C6414A9A57834CB6308935_11</vt:lpwstr>
  </property>
</Properties>
</file>