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395B9">
      <w:pPr>
        <w:jc w:val="left"/>
        <w:rPr>
          <w:rFonts w:hint="eastAsia" w:ascii="CESI黑体-GB2312" w:hAnsi="CESI黑体-GB2312" w:eastAsia="CESI黑体-GB2312" w:cs="CESI黑体-GB2312"/>
          <w:kern w:val="0"/>
          <w:sz w:val="32"/>
        </w:rPr>
      </w:pPr>
      <w:r>
        <w:rPr>
          <w:rFonts w:hint="eastAsia" w:ascii="CESI黑体-GB2312" w:hAnsi="CESI黑体-GB2312" w:eastAsia="CESI黑体-GB2312" w:cs="CESI黑体-GB2312"/>
          <w:kern w:val="0"/>
          <w:sz w:val="32"/>
        </w:rPr>
        <w:t>附件1</w:t>
      </w:r>
    </w:p>
    <w:p w14:paraId="2BB82347">
      <w:pPr>
        <w:pStyle w:val="3"/>
        <w:bidi w:val="0"/>
        <w:rPr>
          <w:rFonts w:hint="eastAsia"/>
        </w:rPr>
      </w:pPr>
    </w:p>
    <w:p w14:paraId="08758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20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年粤港澳桂琼“共读半小时”共读点</w:t>
      </w:r>
    </w:p>
    <w:p w14:paraId="046B2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招募信息表</w:t>
      </w:r>
      <w:bookmarkEnd w:id="0"/>
    </w:p>
    <w:tbl>
      <w:tblPr>
        <w:tblStyle w:val="6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923"/>
        <w:gridCol w:w="1843"/>
        <w:gridCol w:w="2693"/>
      </w:tblGrid>
      <w:tr w14:paraId="16384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 w14:paraId="202A5FBA">
            <w:pPr>
              <w:ind w:left="28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申请单位名称</w:t>
            </w:r>
          </w:p>
        </w:tc>
        <w:tc>
          <w:tcPr>
            <w:tcW w:w="6459" w:type="dxa"/>
            <w:gridSpan w:val="3"/>
          </w:tcPr>
          <w:p w14:paraId="72D0DD51">
            <w:pPr>
              <w:ind w:left="26" w:firstLine="602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3E103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 w14:paraId="3FDB735B">
            <w:pPr>
              <w:ind w:left="28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单位地址</w:t>
            </w:r>
          </w:p>
        </w:tc>
        <w:tc>
          <w:tcPr>
            <w:tcW w:w="6459" w:type="dxa"/>
            <w:gridSpan w:val="3"/>
          </w:tcPr>
          <w:p w14:paraId="76138667">
            <w:pPr>
              <w:ind w:left="26" w:firstLine="602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0089A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 w14:paraId="03C03592">
            <w:pPr>
              <w:ind w:left="28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联系人</w:t>
            </w:r>
          </w:p>
        </w:tc>
        <w:tc>
          <w:tcPr>
            <w:tcW w:w="1923" w:type="dxa"/>
          </w:tcPr>
          <w:p w14:paraId="22D8F4E1">
            <w:pPr>
              <w:ind w:left="26" w:firstLine="602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14:paraId="132601D0">
            <w:pPr>
              <w:ind w:left="26" w:firstLine="602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职务</w:t>
            </w:r>
          </w:p>
        </w:tc>
        <w:tc>
          <w:tcPr>
            <w:tcW w:w="2693" w:type="dxa"/>
          </w:tcPr>
          <w:p w14:paraId="6658AB89">
            <w:pPr>
              <w:ind w:left="26" w:firstLine="602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63EFD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 w14:paraId="11517ED0">
            <w:pPr>
              <w:ind w:left="28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手机号码</w:t>
            </w:r>
          </w:p>
        </w:tc>
        <w:tc>
          <w:tcPr>
            <w:tcW w:w="1923" w:type="dxa"/>
          </w:tcPr>
          <w:p w14:paraId="320CAA15">
            <w:pPr>
              <w:ind w:left="26" w:firstLine="602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14:paraId="518B5D90">
            <w:pPr>
              <w:ind w:left="26" w:firstLine="602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邮箱</w:t>
            </w:r>
          </w:p>
        </w:tc>
        <w:tc>
          <w:tcPr>
            <w:tcW w:w="2693" w:type="dxa"/>
          </w:tcPr>
          <w:p w14:paraId="1D1C6D4C">
            <w:pPr>
              <w:ind w:left="26" w:firstLine="602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22F7E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 w14:paraId="4683FBD6">
            <w:pPr>
              <w:ind w:left="28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共读地点</w:t>
            </w:r>
          </w:p>
        </w:tc>
        <w:tc>
          <w:tcPr>
            <w:tcW w:w="6459" w:type="dxa"/>
            <w:gridSpan w:val="3"/>
          </w:tcPr>
          <w:p w14:paraId="5D8AB5D5">
            <w:pPr>
              <w:ind w:left="26" w:firstLine="602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7A078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Align w:val="center"/>
          </w:tcPr>
          <w:p w14:paraId="46BE6AB1">
            <w:pPr>
              <w:ind w:left="28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参与人员构成及数量</w:t>
            </w:r>
          </w:p>
        </w:tc>
        <w:tc>
          <w:tcPr>
            <w:tcW w:w="6459" w:type="dxa"/>
            <w:gridSpan w:val="3"/>
          </w:tcPr>
          <w:p w14:paraId="341CB1C9">
            <w:pPr>
              <w:ind w:left="26" w:firstLine="602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 w14:paraId="799CF435">
            <w:pPr>
              <w:ind w:left="26" w:firstLine="602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76C4B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Align w:val="center"/>
          </w:tcPr>
          <w:p w14:paraId="6B12991C">
            <w:pPr>
              <w:ind w:left="28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共读内容</w:t>
            </w:r>
          </w:p>
        </w:tc>
        <w:tc>
          <w:tcPr>
            <w:tcW w:w="6459" w:type="dxa"/>
            <w:gridSpan w:val="3"/>
          </w:tcPr>
          <w:p w14:paraId="7A4DBD9D">
            <w:pPr>
              <w:ind w:left="26" w:firstLine="602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 w14:paraId="1D2FC852">
            <w:pPr>
              <w:ind w:left="26" w:firstLine="602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 w14:paraId="6F8DC62E">
            <w:pPr>
              <w:ind w:left="26" w:firstLine="602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 w14:paraId="1A4A42B4">
            <w:pPr>
              <w:ind w:left="26" w:firstLine="602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 w14:paraId="727B1CF7">
            <w:pPr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3DE9F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2154" w:type="dxa"/>
            <w:vAlign w:val="center"/>
          </w:tcPr>
          <w:p w14:paraId="4509A006">
            <w:pPr>
              <w:ind w:left="28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特别说明</w:t>
            </w:r>
          </w:p>
        </w:tc>
        <w:tc>
          <w:tcPr>
            <w:tcW w:w="6459" w:type="dxa"/>
            <w:gridSpan w:val="3"/>
          </w:tcPr>
          <w:p w14:paraId="627963C5">
            <w:pPr>
              <w:adjustRightInd w:val="0"/>
              <w:snapToGrid w:val="0"/>
              <w:spacing w:line="312" w:lineRule="auto"/>
              <w:ind w:left="26" w:firstLine="56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共读内容可选择统一提供的共读推荐书目（电子书二维码，免费扫码阅读），也可自行选择共读书目。书目要求为公开出版发行的正式出版物，符合国家政策和有关法律要求，内容健康，积极向上，充满正能量，以经典读物为佳。</w:t>
            </w:r>
          </w:p>
        </w:tc>
      </w:tr>
    </w:tbl>
    <w:p w14:paraId="2E1A343A">
      <w:pPr>
        <w:ind w:left="26"/>
        <w:rPr>
          <w:rFonts w:hint="eastAsia" w:ascii="仿宋" w:hAnsi="仿宋" w:eastAsia="仿宋" w:cs="仿宋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2795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E4B2A">
    <w:pPr>
      <w:pStyle w:val="4"/>
      <w:ind w:left="26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AB7B2">
    <w:pPr>
      <w:pStyle w:val="4"/>
      <w:ind w:left="26" w:firstLine="360"/>
    </w:pPr>
  </w:p>
  <w:p w14:paraId="01C27563">
    <w:pPr>
      <w:ind w:left="26"/>
    </w:pPr>
  </w:p>
  <w:p w14:paraId="569860EE">
    <w:pPr>
      <w:ind w:left="26"/>
    </w:pPr>
  </w:p>
  <w:p w14:paraId="55EC2A32">
    <w:pPr>
      <w:ind w:left="26"/>
    </w:pPr>
  </w:p>
  <w:p w14:paraId="53751495">
    <w:pPr>
      <w:ind w:left="26"/>
    </w:pPr>
  </w:p>
  <w:p w14:paraId="10EDFC38">
    <w:pPr>
      <w:ind w:left="26"/>
    </w:pPr>
  </w:p>
  <w:p w14:paraId="64F9C8C2">
    <w:pPr>
      <w:ind w:left="26"/>
    </w:pPr>
  </w:p>
  <w:p w14:paraId="05441FCB">
    <w:pPr>
      <w:ind w:left="26"/>
    </w:pPr>
  </w:p>
  <w:p w14:paraId="15BEFDCD">
    <w:pPr>
      <w:ind w:left="26"/>
    </w:pPr>
  </w:p>
  <w:p w14:paraId="1F3326EB">
    <w:pPr>
      <w:ind w:left="2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4D287">
    <w:pPr>
      <w:pStyle w:val="4"/>
      <w:ind w:left="26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21C91">
    <w:pPr>
      <w:pStyle w:val="5"/>
      <w:ind w:left="26" w:firstLine="360"/>
    </w:pPr>
  </w:p>
  <w:p w14:paraId="717029B0">
    <w:pPr>
      <w:ind w:left="26"/>
    </w:pPr>
  </w:p>
  <w:p w14:paraId="4970C07C">
    <w:pPr>
      <w:ind w:left="26"/>
    </w:pPr>
  </w:p>
  <w:p w14:paraId="7E7BB81C">
    <w:pPr>
      <w:ind w:left="26"/>
    </w:pPr>
  </w:p>
  <w:p w14:paraId="59FDB97E">
    <w:pPr>
      <w:ind w:left="26"/>
    </w:pPr>
  </w:p>
  <w:p w14:paraId="6D11D9C9">
    <w:pPr>
      <w:ind w:left="26"/>
    </w:pPr>
  </w:p>
  <w:p w14:paraId="0D7F829A">
    <w:pPr>
      <w:ind w:left="26"/>
    </w:pPr>
  </w:p>
  <w:p w14:paraId="1E7BF1E8">
    <w:pPr>
      <w:ind w:left="26"/>
    </w:pPr>
  </w:p>
  <w:p w14:paraId="3F115AE5">
    <w:pPr>
      <w:ind w:left="26"/>
    </w:pPr>
  </w:p>
  <w:p w14:paraId="43655998">
    <w:pPr>
      <w:ind w:left="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D3C20">
    <w:pPr>
      <w:pStyle w:val="5"/>
      <w:ind w:left="26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2073B"/>
    <w:rsid w:val="6422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2026-03-13T06:13:00Z</dcterms:created>
  <dc:creator>黄玉莹</dc:creator>
  <cp:lastModifiedBy>黄玉莹</cp:lastModifiedBy>
  <dcterms:modified xsi:type="dcterms:W3CDTF">2026-03-13T06:14:26Z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D860B86754E24DBE8523E8FFF36B3B85_11</vt:lpwstr>
  </property>
  <property fmtid="{D5CDD505-2E9C-101B-9397-08002B2CF9AE}" pid="4" name="KSOTemplateDocerSaveRecord">
    <vt:lpwstr>eyJoZGlkIjoiMWJmZWEzNTIyMGE0MDY1Y2EyOGE2YjAxMDU5NDY2ZGQiLCJ1c2VySWQiOiIxNjE0OTkyNTQxIn0=</vt:lpwstr>
  </property>
</Properties>
</file>