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2BE0">
      <w:pPr>
        <w:spacing w:line="540" w:lineRule="exact"/>
        <w:rPr>
          <w:rFonts w:hint="eastAsia" w:cs="Times New Roman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cs="黑体" w:asciiTheme="minorEastAsia" w:hAnsiTheme="minorEastAsia"/>
          <w:b/>
          <w:sz w:val="36"/>
          <w:szCs w:val="36"/>
        </w:rPr>
        <w:t>附件</w:t>
      </w:r>
      <w:r>
        <w:rPr>
          <w:rFonts w:hint="eastAsia" w:cs="黑体" w:asciiTheme="minorEastAsia" w:hAnsiTheme="minorEastAsia"/>
          <w:b/>
          <w:sz w:val="36"/>
          <w:szCs w:val="36"/>
          <w:lang w:val="en-US" w:eastAsia="zh-CN"/>
        </w:rPr>
        <w:t>3</w:t>
      </w:r>
      <w:bookmarkStart w:id="0" w:name="_GoBack"/>
      <w:bookmarkEnd w:id="0"/>
    </w:p>
    <w:p w14:paraId="7913A3CB">
      <w:pPr>
        <w:spacing w:line="660" w:lineRule="exact"/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广州市图书馆学会第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九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届理事会理事候选人</w:t>
      </w:r>
    </w:p>
    <w:p w14:paraId="04045C59">
      <w:pPr>
        <w:spacing w:line="660" w:lineRule="exact"/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登记表</w:t>
      </w:r>
    </w:p>
    <w:p w14:paraId="32FABC8F">
      <w:pPr>
        <w:spacing w:line="3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57C6CC6">
      <w:pPr>
        <w:spacing w:line="380" w:lineRule="exact"/>
        <w:rPr>
          <w:rFonts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推选单位：                                 编号：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31"/>
        <w:gridCol w:w="1264"/>
        <w:gridCol w:w="1243"/>
        <w:gridCol w:w="1575"/>
        <w:gridCol w:w="1476"/>
        <w:gridCol w:w="1546"/>
      </w:tblGrid>
      <w:tr w14:paraId="0CA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BE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7A6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83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FA3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1C7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CBE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E68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相片</w:t>
            </w:r>
          </w:p>
          <w:p w14:paraId="55C4B4E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（1寸）</w:t>
            </w:r>
          </w:p>
        </w:tc>
      </w:tr>
      <w:tr w14:paraId="451F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6E3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D80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CB6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党派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A1C2E">
            <w:pPr>
              <w:spacing w:line="6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F788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技术职称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F05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2436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10E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F20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6DE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5F5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451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8E14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行政职务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F89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A45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AD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19D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单位名称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5A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37E6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775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498A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88C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7FD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单位地址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91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40D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D1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单位电话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C730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CF59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手机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241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AEB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07BE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传真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129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70F0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8D7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0C9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B9E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CD8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4C6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872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主要学术成果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37E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39B16A30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5DF5D6E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F2B405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9253EB3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1EC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AE9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推选</w:t>
            </w:r>
          </w:p>
          <w:p w14:paraId="42D74FF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</w:t>
            </w:r>
          </w:p>
          <w:p w14:paraId="1E72A34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6481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5F24922F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0AC8154C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5A835700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24BA108">
            <w:pPr>
              <w:wordWrap w:val="0"/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（盖章）     </w:t>
            </w:r>
          </w:p>
          <w:p w14:paraId="72096265">
            <w:pPr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081232C">
            <w:pPr>
              <w:wordWrap w:val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日   </w:t>
            </w:r>
          </w:p>
        </w:tc>
      </w:tr>
      <w:tr w14:paraId="4A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922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2AB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0EDD1B36">
      <w:pPr>
        <w:snapToGrid w:val="0"/>
        <w:spacing w:line="400" w:lineRule="exact"/>
        <w:ind w:firstLine="560" w:firstLineChars="200"/>
        <w:jc w:val="center"/>
        <w:rPr>
          <w:rFonts w:ascii="仿宋_GB2312" w:hAnsi="宋体" w:eastAsia="仿宋_GB2312" w:cs="仿宋_GB2312"/>
          <w:sz w:val="28"/>
          <w:szCs w:val="28"/>
        </w:rPr>
      </w:pPr>
    </w:p>
    <w:p w14:paraId="34D3A76E">
      <w:pPr>
        <w:snapToGrid w:val="0"/>
        <w:spacing w:line="40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填表须知</w:t>
      </w:r>
    </w:p>
    <w:p w14:paraId="13B11E8B">
      <w:pPr>
        <w:snapToGrid w:val="0"/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1．推选单位：符合本通知“推选单位”中的规定；</w:t>
      </w:r>
    </w:p>
    <w:p w14:paraId="063C67C8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2．编号：由本会秘书处填写；</w:t>
      </w:r>
    </w:p>
    <w:p w14:paraId="7B51B1E8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3．出生日期：请填写年、月、日；</w:t>
      </w:r>
    </w:p>
    <w:p w14:paraId="3D9C0BC2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4．相片：近照，1寸彩色照片；</w:t>
      </w:r>
    </w:p>
    <w:p w14:paraId="4FB0A93F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5．工作简历：从参加工作填起；</w:t>
      </w:r>
    </w:p>
    <w:p w14:paraId="40B80835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．主要学术成果：填写最具代表性的已发表的3-4项著作、论文或科研项目、技术创新等；</w:t>
      </w:r>
    </w:p>
    <w:p w14:paraId="3BF66E4E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．推选单位意见：推选单位对推选的代表按规定履行民主程序并获同意后，填写“同意”，并加盖推选单位公章；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</w:p>
    <w:p w14:paraId="65046E7C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．备注：担任重要社会职务如人大代表、政协委员及其他专业学会任职情况等请在备注栏注明；</w:t>
      </w:r>
    </w:p>
    <w:p w14:paraId="350EEDE1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28"/>
          <w:szCs w:val="28"/>
        </w:rPr>
        <w:t>．本表请用计算机打印或用钢笔填写，字迹清楚。栏目不应空白，内容无或否时，请填写“无”或“否”。</w:t>
      </w:r>
    </w:p>
    <w:p w14:paraId="3EFD093C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．</w:t>
      </w:r>
      <w:r>
        <w:rPr>
          <w:rFonts w:hint="eastAsia" w:ascii="仿宋_GB2312" w:hAnsi="仿宋" w:eastAsia="仿宋_GB2312" w:cs="宋体"/>
          <w:b/>
          <w:kern w:val="0"/>
          <w:sz w:val="28"/>
          <w:szCs w:val="28"/>
        </w:rPr>
        <w:t>理事候选人必须同时填报“</w:t>
      </w:r>
      <w:r>
        <w:rPr>
          <w:rFonts w:hint="eastAsia" w:ascii="仿宋_GB2312" w:hAnsi="仿宋" w:eastAsia="仿宋_GB2312" w:cs="宋体"/>
          <w:b/>
          <w:kern w:val="0"/>
          <w:sz w:val="28"/>
          <w:szCs w:val="28"/>
          <w:lang w:val="en-US" w:eastAsia="zh-CN"/>
        </w:rPr>
        <w:t>会员</w:t>
      </w:r>
      <w:r>
        <w:rPr>
          <w:rFonts w:hint="eastAsia" w:ascii="仿宋_GB2312" w:hAnsi="仿宋" w:eastAsia="仿宋_GB2312" w:cs="宋体"/>
          <w:b/>
          <w:kern w:val="0"/>
          <w:sz w:val="28"/>
          <w:szCs w:val="28"/>
        </w:rPr>
        <w:t>代表登记表”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。</w:t>
      </w:r>
    </w:p>
    <w:p w14:paraId="140D8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DF"/>
    <w:rsid w:val="0008764D"/>
    <w:rsid w:val="00113FD7"/>
    <w:rsid w:val="003A74DF"/>
    <w:rsid w:val="00547E52"/>
    <w:rsid w:val="06EE42B9"/>
    <w:rsid w:val="25B15583"/>
    <w:rsid w:val="34147C8C"/>
    <w:rsid w:val="6E615CC8"/>
    <w:rsid w:val="796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407</Characters>
  <Lines>4</Lines>
  <Paragraphs>1</Paragraphs>
  <TotalTime>3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2021-02-02T07:53:00Z</dcterms:created>
  <dc:creator>甘碧莹</dc:creator>
  <cp:lastModifiedBy>刁霄宇</cp:lastModifiedBy>
  <dcterms:modified xsi:type="dcterms:W3CDTF">2026-01-15T02:00:46Z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eyJoZGlkIjoiYTkzOGZhMmUxYjMzOTI1ODljNDA3ODY1NGIxNWVhY2QiLCJ1c2VySWQiOiIxNzY0OTMzNjI1In0=</vt:lpwstr>
  </property>
  <property fmtid="{D5CDD505-2E9C-101B-9397-08002B2CF9AE}" pid="3" name="KSOProductBuildVer">
    <vt:lpwstr>2052-12.1.0.24657</vt:lpwstr>
  </property>
  <property fmtid="{D5CDD505-2E9C-101B-9397-08002B2CF9AE}" pid="4" name="ICV">
    <vt:lpwstr>ED77C33AE98744499871C951F552F9C0_12</vt:lpwstr>
  </property>
</Properties>
</file>