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D08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456CB0FD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排版格式模版</w:t>
      </w:r>
    </w:p>
    <w:p w14:paraId="3A994B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14:paraId="38312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“图书馆之城”建设中的</w:t>
      </w:r>
      <w:r>
        <w:rPr>
          <w:rFonts w:hint="eastAsia"/>
          <w:sz w:val="36"/>
          <w:szCs w:val="36"/>
        </w:rPr>
        <w:t>*（宋体小二加粗）</w:t>
      </w:r>
    </w:p>
    <w:p w14:paraId="1FED0873">
      <w:pPr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李XX</w:t>
      </w:r>
      <w:r>
        <w:rPr>
          <w:rFonts w:hint="eastAsia" w:ascii="楷体" w:hAnsi="楷体" w:eastAsia="楷体"/>
          <w:szCs w:val="21"/>
        </w:rPr>
        <w:t>（楷体五号）</w:t>
      </w:r>
    </w:p>
    <w:p w14:paraId="21348598">
      <w:pPr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（XXX图书馆，</w:t>
      </w:r>
      <w:r>
        <w:rPr>
          <w:rFonts w:hint="eastAsia" w:ascii="楷体" w:hAnsi="楷体" w:eastAsia="楷体"/>
          <w:szCs w:val="21"/>
        </w:rPr>
        <w:t>广东 广州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510000</w:t>
      </w:r>
      <w:r>
        <w:rPr>
          <w:rFonts w:ascii="楷体" w:hAnsi="楷体" w:eastAsia="楷体"/>
          <w:szCs w:val="21"/>
        </w:rPr>
        <w:t>）</w:t>
      </w:r>
      <w:r>
        <w:rPr>
          <w:rFonts w:hint="eastAsia" w:ascii="楷体" w:hAnsi="楷体" w:eastAsia="楷体"/>
          <w:szCs w:val="21"/>
        </w:rPr>
        <w:t>（楷体五号）</w:t>
      </w:r>
    </w:p>
    <w:p w14:paraId="255E59B9">
      <w:pPr>
        <w:jc w:val="center"/>
        <w:rPr>
          <w:rFonts w:ascii="楷体" w:hAnsi="楷体" w:eastAsia="楷体"/>
          <w:szCs w:val="21"/>
        </w:rPr>
      </w:pPr>
    </w:p>
    <w:p w14:paraId="50A565A9">
      <w:pPr>
        <w:pStyle w:val="3"/>
        <w:widowControl/>
        <w:wordWrap w:val="0"/>
        <w:spacing w:line="360" w:lineRule="auto"/>
        <w:ind w:firstLine="422" w:firstLineChars="200"/>
        <w:jc w:val="left"/>
        <w:rPr>
          <w:rFonts w:ascii="Verdana" w:hAnsi="Verdana" w:cs="Verdana"/>
          <w:sz w:val="21"/>
          <w:szCs w:val="21"/>
        </w:rPr>
      </w:pPr>
      <w:r>
        <w:rPr>
          <w:rFonts w:ascii="Verdana" w:hAnsi="Verdana" w:cs="黑体"/>
          <w:b/>
          <w:sz w:val="21"/>
          <w:szCs w:val="21"/>
        </w:rPr>
        <w:t xml:space="preserve">摘 </w:t>
      </w:r>
      <w:r>
        <w:rPr>
          <w:rFonts w:hint="eastAsia" w:ascii="Verdana" w:hAnsi="Verdana" w:cs="黑体"/>
          <w:b/>
          <w:sz w:val="21"/>
          <w:szCs w:val="21"/>
        </w:rPr>
        <w:t xml:space="preserve"> </w:t>
      </w:r>
      <w:r>
        <w:rPr>
          <w:rFonts w:ascii="Verdana" w:hAnsi="Verdana" w:cs="黑体"/>
          <w:b/>
          <w:sz w:val="21"/>
          <w:szCs w:val="21"/>
        </w:rPr>
        <w:t>要</w:t>
      </w:r>
      <w:r>
        <w:rPr>
          <w:rFonts w:hint="eastAsia" w:ascii="Verdana" w:hAnsi="Verdana" w:cs="黑体"/>
          <w:sz w:val="21"/>
          <w:szCs w:val="21"/>
        </w:rPr>
        <w:t>（宋体五号加粗）</w:t>
      </w:r>
      <w:r>
        <w:rPr>
          <w:rFonts w:hint="eastAsia" w:ascii="Verdana" w:hAnsi="Verdana" w:cs="Verdana"/>
          <w:b/>
          <w:sz w:val="21"/>
          <w:szCs w:val="21"/>
        </w:rPr>
        <w:t>：</w:t>
      </w:r>
      <w:r>
        <w:rPr>
          <w:rFonts w:hint="eastAsia" w:ascii="Verdana" w:hAnsi="Verdana" w:cs="Verdana"/>
          <w:sz w:val="21"/>
          <w:szCs w:val="21"/>
        </w:rPr>
        <w:t>公共图书馆……</w:t>
      </w:r>
      <w:r>
        <w:rPr>
          <w:rFonts w:ascii="Verdana" w:hAnsi="Verdana" w:cs="Verdana"/>
          <w:sz w:val="21"/>
          <w:szCs w:val="21"/>
        </w:rPr>
        <w:t xml:space="preserve"> </w:t>
      </w:r>
      <w:r>
        <w:rPr>
          <w:rFonts w:hint="eastAsia" w:ascii="Verdana" w:hAnsi="Verdana" w:cs="Verdana"/>
          <w:sz w:val="21"/>
          <w:szCs w:val="21"/>
        </w:rPr>
        <w:t>（宋体五号）</w:t>
      </w:r>
    </w:p>
    <w:p w14:paraId="0C53BE61">
      <w:pPr>
        <w:pStyle w:val="3"/>
        <w:widowControl/>
        <w:wordWrap w:val="0"/>
        <w:spacing w:line="360" w:lineRule="auto"/>
        <w:ind w:firstLine="422" w:firstLineChars="200"/>
        <w:jc w:val="left"/>
        <w:rPr>
          <w:rFonts w:ascii="Verdana" w:hAnsi="Verdana" w:cs="Verdana"/>
          <w:sz w:val="21"/>
          <w:szCs w:val="21"/>
        </w:rPr>
      </w:pPr>
      <w:r>
        <w:rPr>
          <w:rFonts w:ascii="Verdana" w:hAnsi="Verdana" w:cs="黑体"/>
          <w:b/>
          <w:sz w:val="21"/>
          <w:szCs w:val="21"/>
        </w:rPr>
        <w:t>关键词</w:t>
      </w:r>
      <w:r>
        <w:rPr>
          <w:rFonts w:hint="eastAsia" w:ascii="Verdana" w:hAnsi="Verdana" w:cs="黑体"/>
          <w:sz w:val="21"/>
          <w:szCs w:val="21"/>
        </w:rPr>
        <w:t>（宋体五号加粗）</w:t>
      </w:r>
      <w:r>
        <w:rPr>
          <w:rFonts w:hint="eastAsia" w:ascii="Verdana" w:hAnsi="Verdana" w:cs="Verdana"/>
          <w:b/>
          <w:sz w:val="21"/>
          <w:szCs w:val="21"/>
        </w:rPr>
        <w:t>：</w:t>
      </w:r>
      <w:r>
        <w:rPr>
          <w:rFonts w:hint="eastAsia" w:ascii="Verdana" w:hAnsi="Verdana" w:cs="Verdana"/>
          <w:sz w:val="21"/>
          <w:szCs w:val="21"/>
        </w:rPr>
        <w:t>图书馆；阅读推广……（宋体五号，用中文分号间隔，</w:t>
      </w:r>
      <w:r>
        <w:rPr>
          <w:sz w:val="21"/>
          <w:szCs w:val="21"/>
        </w:rPr>
        <w:t>关键词数量</w:t>
      </w:r>
      <w:r>
        <w:rPr>
          <w:rFonts w:hint="eastAsia"/>
          <w:sz w:val="21"/>
          <w:szCs w:val="21"/>
        </w:rPr>
        <w:t>一般</w:t>
      </w:r>
      <w:r>
        <w:rPr>
          <w:sz w:val="21"/>
          <w:szCs w:val="21"/>
        </w:rPr>
        <w:t>为3</w:t>
      </w:r>
      <w:r>
        <w:rPr>
          <w:rFonts w:hint="eastAsia"/>
          <w:sz w:val="21"/>
          <w:szCs w:val="21"/>
        </w:rPr>
        <w:t>至</w:t>
      </w:r>
      <w:r>
        <w:rPr>
          <w:sz w:val="21"/>
          <w:szCs w:val="21"/>
        </w:rPr>
        <w:t>5个</w:t>
      </w:r>
      <w:r>
        <w:rPr>
          <w:rFonts w:hint="eastAsia" w:ascii="Verdana" w:hAnsi="Verdana" w:cs="Verdana"/>
          <w:sz w:val="21"/>
          <w:szCs w:val="21"/>
        </w:rPr>
        <w:t>）</w:t>
      </w:r>
    </w:p>
    <w:p w14:paraId="7311D71C">
      <w:pPr>
        <w:pStyle w:val="3"/>
        <w:widowControl/>
        <w:wordWrap w:val="0"/>
        <w:spacing w:line="360" w:lineRule="auto"/>
        <w:ind w:firstLine="422" w:firstLineChars="200"/>
        <w:jc w:val="left"/>
        <w:rPr>
          <w:sz w:val="21"/>
          <w:szCs w:val="21"/>
        </w:rPr>
      </w:pPr>
      <w:r>
        <w:rPr>
          <w:b/>
          <w:sz w:val="21"/>
          <w:szCs w:val="21"/>
        </w:rPr>
        <w:t>Abstract</w:t>
      </w:r>
      <w:r>
        <w:rPr>
          <w:rFonts w:hint="eastAsia" w:ascii="Verdana" w:hAnsi="Verdana" w:cs="黑体"/>
          <w:sz w:val="21"/>
          <w:szCs w:val="21"/>
        </w:rPr>
        <w:t>（</w:t>
      </w:r>
      <w:r>
        <w:rPr>
          <w:sz w:val="21"/>
          <w:szCs w:val="21"/>
        </w:rPr>
        <w:t>Times New Roman</w:t>
      </w:r>
      <w:r>
        <w:rPr>
          <w:rFonts w:hint="eastAsia" w:ascii="Verdana" w:hAnsi="Verdana" w:cs="黑体"/>
          <w:sz w:val="21"/>
          <w:szCs w:val="21"/>
        </w:rPr>
        <w:t>五号加粗）</w:t>
      </w:r>
      <w:r>
        <w:rPr>
          <w:b/>
          <w:sz w:val="21"/>
          <w:szCs w:val="21"/>
        </w:rPr>
        <w:t>：</w:t>
      </w:r>
      <w:r>
        <w:rPr>
          <w:sz w:val="21"/>
          <w:szCs w:val="21"/>
        </w:rPr>
        <w:t>Public libraries around the world……</w:t>
      </w:r>
      <w:r>
        <w:rPr>
          <w:rFonts w:hint="eastAsia" w:ascii="Verdana" w:hAnsi="Verdana" w:cs="黑体"/>
          <w:sz w:val="21"/>
          <w:szCs w:val="21"/>
        </w:rPr>
        <w:t>（</w:t>
      </w:r>
      <w:r>
        <w:rPr>
          <w:sz w:val="21"/>
          <w:szCs w:val="21"/>
        </w:rPr>
        <w:t>Times New Roman</w:t>
      </w:r>
      <w:r>
        <w:rPr>
          <w:rFonts w:hint="eastAsia" w:ascii="Verdana" w:hAnsi="Verdana" w:cs="黑体"/>
          <w:sz w:val="21"/>
          <w:szCs w:val="21"/>
        </w:rPr>
        <w:t>五号）</w:t>
      </w:r>
    </w:p>
    <w:p w14:paraId="488D883F">
      <w:pPr>
        <w:pStyle w:val="3"/>
        <w:widowControl/>
        <w:wordWrap w:val="0"/>
        <w:spacing w:line="360" w:lineRule="auto"/>
        <w:ind w:firstLine="422" w:firstLineChars="200"/>
        <w:jc w:val="left"/>
        <w:rPr>
          <w:sz w:val="21"/>
          <w:szCs w:val="21"/>
        </w:rPr>
      </w:pPr>
      <w:r>
        <w:rPr>
          <w:b/>
          <w:sz w:val="21"/>
          <w:szCs w:val="21"/>
        </w:rPr>
        <w:t>Keywords</w:t>
      </w:r>
      <w:r>
        <w:rPr>
          <w:rFonts w:hint="eastAsia" w:ascii="Verdana" w:hAnsi="Verdana" w:cs="黑体"/>
          <w:sz w:val="21"/>
          <w:szCs w:val="21"/>
        </w:rPr>
        <w:t>（</w:t>
      </w:r>
      <w:r>
        <w:rPr>
          <w:sz w:val="21"/>
          <w:szCs w:val="21"/>
        </w:rPr>
        <w:t>Times New Roman</w:t>
      </w:r>
      <w:r>
        <w:rPr>
          <w:rFonts w:hint="eastAsia" w:ascii="Verdana" w:hAnsi="Verdana" w:cs="黑体"/>
          <w:sz w:val="21"/>
          <w:szCs w:val="21"/>
        </w:rPr>
        <w:t>五号加粗）</w:t>
      </w:r>
      <w:r>
        <w:rPr>
          <w:b/>
          <w:sz w:val="21"/>
          <w:szCs w:val="21"/>
        </w:rPr>
        <w:t>：</w:t>
      </w:r>
      <w:r>
        <w:rPr>
          <w:rFonts w:hint="eastAsia"/>
          <w:sz w:val="21"/>
          <w:szCs w:val="21"/>
        </w:rPr>
        <w:t>L</w:t>
      </w:r>
      <w:r>
        <w:rPr>
          <w:sz w:val="21"/>
          <w:szCs w:val="21"/>
        </w:rPr>
        <w:t xml:space="preserve">ibrary; </w:t>
      </w: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>eading promotion……</w:t>
      </w:r>
      <w:r>
        <w:rPr>
          <w:rFonts w:hint="eastAsia" w:ascii="Verdana" w:hAnsi="Verdana" w:cs="黑体"/>
          <w:sz w:val="21"/>
          <w:szCs w:val="21"/>
        </w:rPr>
        <w:t>（</w:t>
      </w:r>
      <w:r>
        <w:rPr>
          <w:sz w:val="21"/>
          <w:szCs w:val="21"/>
        </w:rPr>
        <w:t>Times New Roman</w:t>
      </w:r>
      <w:r>
        <w:rPr>
          <w:rFonts w:hint="eastAsia" w:ascii="Verdana" w:hAnsi="Verdana" w:cs="黑体"/>
          <w:sz w:val="21"/>
          <w:szCs w:val="21"/>
        </w:rPr>
        <w:t>五号）</w:t>
      </w:r>
    </w:p>
    <w:p w14:paraId="12297493">
      <w:pPr>
        <w:pStyle w:val="2"/>
        <w:rPr>
          <w:rFonts w:ascii="黑体" w:eastAsia="黑体"/>
          <w:sz w:val="21"/>
          <w:szCs w:val="21"/>
        </w:rPr>
      </w:pPr>
      <w:r>
        <w:rPr>
          <w:rFonts w:hint="eastAsia" w:ascii="黑体" w:hAnsi="宋体" w:eastAsia="黑体"/>
          <w:b/>
          <w:sz w:val="21"/>
          <w:szCs w:val="21"/>
        </w:rPr>
        <w:t>*</w:t>
      </w:r>
      <w:r>
        <w:rPr>
          <w:rFonts w:hint="eastAsia" w:ascii="黑体" w:eastAsia="黑体"/>
          <w:sz w:val="21"/>
          <w:szCs w:val="21"/>
        </w:rPr>
        <w:t>本文为广州市社科规划项目“XXXXXXXXXXXXX”的阶段性成果之一，项目编号：2010FZH005。</w:t>
      </w:r>
      <w:r>
        <w:rPr>
          <w:rFonts w:hint="eastAsia" w:ascii="黑体" w:hAnsi="宋体" w:eastAsia="黑体"/>
          <w:sz w:val="21"/>
          <w:szCs w:val="21"/>
        </w:rPr>
        <w:t>（黑体五号）（如无则不写）</w:t>
      </w:r>
    </w:p>
    <w:p w14:paraId="069E519D">
      <w:pPr>
        <w:pStyle w:val="3"/>
        <w:widowControl/>
        <w:wordWrap w:val="0"/>
        <w:spacing w:line="360" w:lineRule="auto"/>
        <w:ind w:firstLine="420" w:firstLineChars="200"/>
        <w:jc w:val="left"/>
        <w:rPr>
          <w:sz w:val="21"/>
          <w:szCs w:val="21"/>
        </w:rPr>
      </w:pPr>
    </w:p>
    <w:p w14:paraId="7AFCE9F9">
      <w:pPr>
        <w:pStyle w:val="3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sz w:val="21"/>
          <w:szCs w:val="21"/>
          <w:vertAlign w:val="superscript"/>
        </w:rPr>
      </w:pPr>
      <w:r>
        <w:rPr>
          <w:sz w:val="21"/>
          <w:szCs w:val="21"/>
        </w:rPr>
        <w:t>公共图书馆是政府履行公共服务职能的文化设施</w:t>
      </w:r>
      <w:r>
        <w:rPr>
          <w:rFonts w:hint="eastAsia"/>
          <w:sz w:val="21"/>
          <w:szCs w:val="21"/>
          <w:vertAlign w:val="superscript"/>
        </w:rPr>
        <w:t>[1]</w:t>
      </w:r>
      <w:r>
        <w:rPr>
          <w:sz w:val="21"/>
          <w:szCs w:val="21"/>
        </w:rPr>
        <w:t>，是政府实现面向广大群众的文化关怀、文化享有</w:t>
      </w:r>
      <w:r>
        <w:rPr>
          <w:rFonts w:hint="eastAsia"/>
          <w:sz w:val="21"/>
          <w:szCs w:val="21"/>
          <w:vertAlign w:val="superscript"/>
        </w:rPr>
        <w:t>[2]</w:t>
      </w:r>
      <w:r>
        <w:rPr>
          <w:rFonts w:hint="eastAsia" w:ascii="Verdana" w:hAnsi="Verdana" w:cs="Verdana"/>
          <w:sz w:val="21"/>
          <w:szCs w:val="21"/>
        </w:rPr>
        <w:t>……</w:t>
      </w:r>
      <w:r>
        <w:rPr>
          <w:rFonts w:hint="eastAsia" w:ascii="Verdana" w:hAnsi="Verdana" w:cs="Verdana"/>
          <w:b/>
          <w:sz w:val="21"/>
          <w:szCs w:val="21"/>
        </w:rPr>
        <w:t>（参考文献除在文末统一列出外，还须在文中具体引用位置以右上标形式标记注释号，如前文所示）</w:t>
      </w:r>
    </w:p>
    <w:p w14:paraId="44383335">
      <w:pPr>
        <w:pStyle w:val="3"/>
        <w:widowControl/>
        <w:wordWrap w:val="0"/>
        <w:spacing w:line="360" w:lineRule="auto"/>
        <w:ind w:firstLine="562" w:firstLineChars="200"/>
        <w:jc w:val="left"/>
        <w:rPr>
          <w:rFonts w:ascii="Verdana" w:hAnsi="Verdana" w:cs="黑体"/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rFonts w:ascii="Verdana" w:hAnsi="Verdana" w:cs="黑体"/>
          <w:b/>
          <w:sz w:val="28"/>
          <w:szCs w:val="28"/>
        </w:rPr>
        <w:t xml:space="preserve">市级公共图书馆服务体系建设现状 </w:t>
      </w:r>
      <w:r>
        <w:rPr>
          <w:rFonts w:hint="eastAsia" w:ascii="Verdana" w:hAnsi="Verdana" w:cs="黑体"/>
          <w:sz w:val="28"/>
          <w:szCs w:val="28"/>
        </w:rPr>
        <w:t>（宋体四号加粗）</w:t>
      </w:r>
    </w:p>
    <w:p w14:paraId="340222DA">
      <w:pPr>
        <w:pStyle w:val="3"/>
        <w:widowControl/>
        <w:numPr>
          <w:ilvl w:val="1"/>
          <w:numId w:val="1"/>
        </w:numPr>
        <w:wordWrap w:val="0"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……</w:t>
      </w:r>
      <w:r>
        <w:rPr>
          <w:rFonts w:hint="eastAsia"/>
          <w:szCs w:val="21"/>
        </w:rPr>
        <w:t>（宋体小四号加粗）</w:t>
      </w:r>
    </w:p>
    <w:p w14:paraId="251F7DB0">
      <w:pPr>
        <w:pStyle w:val="3"/>
        <w:widowControl/>
        <w:wordWrap w:val="0"/>
        <w:spacing w:line="360" w:lineRule="auto"/>
        <w:ind w:lef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……</w:t>
      </w:r>
    </w:p>
    <w:p w14:paraId="6F3E2A49">
      <w:pPr>
        <w:pStyle w:val="3"/>
        <w:widowControl/>
        <w:wordWrap w:val="0"/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1.1.1 </w:t>
      </w:r>
      <w:r>
        <w:rPr>
          <w:rFonts w:hint="eastAsia"/>
          <w:b/>
          <w:sz w:val="21"/>
          <w:szCs w:val="21"/>
        </w:rPr>
        <w:t>……</w:t>
      </w:r>
      <w:r>
        <w:rPr>
          <w:rFonts w:hint="eastAsia"/>
          <w:sz w:val="21"/>
          <w:szCs w:val="21"/>
        </w:rPr>
        <w:t>（宋体五号加粗）</w:t>
      </w:r>
    </w:p>
    <w:p w14:paraId="6387E4AA">
      <w:pPr>
        <w:pStyle w:val="3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sz w:val="21"/>
          <w:szCs w:val="21"/>
        </w:rPr>
      </w:pPr>
      <w:r>
        <w:rPr>
          <w:rFonts w:hint="eastAsia" w:ascii="Verdana" w:hAnsi="Verdana" w:cs="Verdana"/>
          <w:sz w:val="21"/>
          <w:szCs w:val="21"/>
        </w:rPr>
        <w:t>……</w:t>
      </w:r>
    </w:p>
    <w:p w14:paraId="70DBD31B">
      <w:pPr>
        <w:pStyle w:val="3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sz w:val="21"/>
          <w:szCs w:val="21"/>
        </w:rPr>
      </w:pPr>
      <w:r>
        <w:rPr>
          <w:rFonts w:hint="eastAsia" w:ascii="Verdana" w:hAnsi="Verdana" w:cs="Verdana"/>
          <w:sz w:val="21"/>
          <w:szCs w:val="21"/>
        </w:rPr>
        <w:t>正文所有标题须按照上文要求调整格式，不使用word自带标题样式。所有标题后无句号，不接排文字。除标题外，其他正文内容为宋体五号。如有表格，表格名称在表格上方居中，宋体五号加粗；如有图片，图片名称在图片下方居中，宋体五号加粗。全文统一使用1.25倍行距。</w:t>
      </w:r>
    </w:p>
    <w:p w14:paraId="2832EC7C">
      <w:pPr>
        <w:rPr>
          <w:szCs w:val="21"/>
        </w:rPr>
      </w:pPr>
    </w:p>
    <w:p w14:paraId="026D25CD">
      <w:pPr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参考文献</w:t>
      </w:r>
      <w:r>
        <w:rPr>
          <w:rFonts w:hint="eastAsia" w:ascii="黑体" w:eastAsia="黑体"/>
          <w:szCs w:val="21"/>
        </w:rPr>
        <w:t>（黑体五号加粗）</w:t>
      </w:r>
      <w:r>
        <w:rPr>
          <w:rFonts w:hint="eastAsia" w:ascii="黑体" w:eastAsia="黑体"/>
          <w:b/>
          <w:szCs w:val="21"/>
        </w:rPr>
        <w:t xml:space="preserve">： </w:t>
      </w:r>
    </w:p>
    <w:p w14:paraId="3E0B2499">
      <w:pPr>
        <w:rPr>
          <w:rFonts w:eastAsia="黑体"/>
          <w:szCs w:val="21"/>
        </w:rPr>
      </w:pPr>
      <w:r>
        <w:rPr>
          <w:rFonts w:eastAsia="黑体"/>
          <w:szCs w:val="21"/>
        </w:rPr>
        <w:t>[1]  刘强，卢思锋等.政府信息资源共享的经济学理论基础[J].北京工商大学学报（社会科学版），2005(1):55-56.（黑体五号）</w:t>
      </w:r>
      <w:r>
        <w:rPr>
          <w:rFonts w:hint="eastAsia" w:eastAsia="黑体"/>
          <w:szCs w:val="21"/>
        </w:rPr>
        <w:t>（黑体五号）</w:t>
      </w:r>
    </w:p>
    <w:p w14:paraId="7E86667D">
      <w:pPr>
        <w:rPr>
          <w:rFonts w:ascii="黑体" w:hAnsi="宋体" w:eastAsia="黑体"/>
          <w:b/>
          <w:szCs w:val="21"/>
        </w:rPr>
      </w:pPr>
      <w:r>
        <w:rPr>
          <w:rFonts w:hint="eastAsia" w:eastAsia="黑体"/>
          <w:szCs w:val="21"/>
        </w:rPr>
        <w:t>……</w:t>
      </w:r>
    </w:p>
    <w:p w14:paraId="102B8034">
      <w:pPr>
        <w:pStyle w:val="2"/>
        <w:ind w:left="5250"/>
        <w:rPr>
          <w:rFonts w:ascii="黑体" w:eastAsia="黑体"/>
          <w:sz w:val="21"/>
          <w:szCs w:val="21"/>
        </w:rPr>
      </w:pPr>
    </w:p>
    <w:p w14:paraId="53C1F013">
      <w:pPr>
        <w:pStyle w:val="2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>作者简介</w:t>
      </w:r>
      <w:r>
        <w:rPr>
          <w:rFonts w:hint="eastAsia" w:ascii="黑体" w:eastAsia="黑体"/>
          <w:bCs/>
          <w:sz w:val="21"/>
          <w:szCs w:val="21"/>
        </w:rPr>
        <w:t>（黑体五号加粗）</w:t>
      </w:r>
      <w:r>
        <w:rPr>
          <w:rFonts w:hint="eastAsia" w:ascii="黑体" w:eastAsia="黑体"/>
          <w:b/>
          <w:bCs/>
          <w:sz w:val="21"/>
          <w:szCs w:val="21"/>
        </w:rPr>
        <w:t>：</w:t>
      </w:r>
      <w:r>
        <w:rPr>
          <w:rFonts w:hint="eastAsia" w:ascii="黑体" w:eastAsia="黑体"/>
          <w:b/>
          <w:szCs w:val="21"/>
        </w:rPr>
        <w:t xml:space="preserve"> </w:t>
      </w:r>
    </w:p>
    <w:p w14:paraId="497F9B33">
      <w:pPr>
        <w:pStyle w:val="2"/>
        <w:rPr>
          <w:rFonts w:ascii="黑体" w:hAnsi="宋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李</w:t>
      </w:r>
      <w:r>
        <w:rPr>
          <w:rFonts w:ascii="黑体" w:eastAsia="黑体"/>
          <w:sz w:val="21"/>
          <w:szCs w:val="21"/>
        </w:rPr>
        <w:t>XX</w:t>
      </w:r>
      <w:r>
        <w:rPr>
          <w:rFonts w:hint="eastAsia" w:ascii="黑体" w:eastAsia="黑体"/>
          <w:sz w:val="21"/>
          <w:szCs w:val="21"/>
        </w:rPr>
        <w:t>，</w:t>
      </w:r>
      <w:r>
        <w:rPr>
          <w:rFonts w:ascii="黑体" w:eastAsia="黑体"/>
          <w:sz w:val="21"/>
          <w:szCs w:val="21"/>
        </w:rPr>
        <w:t>XXX</w:t>
      </w:r>
      <w:r>
        <w:rPr>
          <w:rFonts w:hint="eastAsia" w:ascii="黑体" w:eastAsia="黑体"/>
          <w:sz w:val="21"/>
          <w:szCs w:val="21"/>
        </w:rPr>
        <w:t>图书馆，副研究</w:t>
      </w:r>
      <w:r>
        <w:rPr>
          <w:rFonts w:hint="eastAsia" w:ascii="黑体" w:hAnsi="宋体" w:eastAsia="黑体"/>
          <w:sz w:val="21"/>
          <w:szCs w:val="21"/>
        </w:rPr>
        <w:t>馆员（黑体五号），任XX职（本行包括作者姓名、单位、职称、职位，如无职称或职位则不写）</w:t>
      </w:r>
    </w:p>
    <w:p w14:paraId="3D1E2A0C">
      <w:pPr>
        <w:pStyle w:val="2"/>
        <w:ind w:left="5250"/>
        <w:rPr>
          <w:rFonts w:ascii="黑体" w:hAnsi="宋体" w:eastAsia="黑体"/>
          <w:szCs w:val="21"/>
        </w:rPr>
      </w:pPr>
    </w:p>
    <w:p w14:paraId="0609BF57">
      <w:pPr>
        <w:pStyle w:val="2"/>
        <w:ind w:left="5250"/>
        <w:rPr>
          <w:rFonts w:ascii="黑体" w:hAnsi="宋体" w:eastAsia="黑体"/>
          <w:szCs w:val="21"/>
        </w:rPr>
      </w:pPr>
    </w:p>
    <w:p w14:paraId="39D3FA39">
      <w:pPr>
        <w:rPr>
          <w:rFonts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电话:</w:t>
      </w:r>
      <w:r>
        <w:rPr>
          <w:rFonts w:hint="eastAsia" w:ascii="黑体" w:eastAsia="黑体"/>
          <w:szCs w:val="21"/>
        </w:rPr>
        <w:t>XXXXXXXXXX</w:t>
      </w:r>
      <w:r>
        <w:rPr>
          <w:rFonts w:hint="eastAsia" w:ascii="黑体" w:hAnsi="宋体" w:eastAsia="黑体"/>
          <w:szCs w:val="21"/>
        </w:rPr>
        <w:t>（黑体五号）</w:t>
      </w:r>
    </w:p>
    <w:p w14:paraId="3F0666DF">
      <w:pPr>
        <w:rPr>
          <w:rFonts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电子邮箱:</w:t>
      </w:r>
      <w:r>
        <w:rPr>
          <w:rFonts w:hint="eastAsia" w:ascii="黑体" w:eastAsia="黑体"/>
          <w:szCs w:val="21"/>
        </w:rPr>
        <w:t>XXXXXXXXXX</w:t>
      </w:r>
      <w:r>
        <w:rPr>
          <w:rFonts w:hint="eastAsia" w:ascii="黑体" w:hAnsi="宋体" w:eastAsia="黑体"/>
          <w:szCs w:val="21"/>
        </w:rPr>
        <w:t>（黑体五号）</w:t>
      </w:r>
    </w:p>
    <w:p w14:paraId="481EEE1A">
      <w:pPr>
        <w:rPr>
          <w:rFonts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通讯地址:</w:t>
      </w:r>
      <w:r>
        <w:rPr>
          <w:rFonts w:hint="eastAsia" w:ascii="黑体" w:eastAsia="黑体"/>
          <w:szCs w:val="21"/>
        </w:rPr>
        <w:t>XXXXXXXXXX</w:t>
      </w:r>
      <w:r>
        <w:rPr>
          <w:rFonts w:hint="eastAsia" w:ascii="黑体" w:hAnsi="宋体" w:eastAsia="黑体"/>
          <w:szCs w:val="21"/>
        </w:rPr>
        <w:t>（黑体五号）</w:t>
      </w:r>
    </w:p>
    <w:p w14:paraId="3B15B7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42B93"/>
    <w:multiLevelType w:val="multilevel"/>
    <w:tmpl w:val="7C342B93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31DB"/>
    <w:rsid w:val="2A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赵晋芝</dc:creator>
  <cp:lastModifiedBy>赵晋芝</cp:lastModifiedBy>
  <dcterms:modified xsi:type="dcterms:W3CDTF">2025-02-25T08:46:49Z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F487CB5D9D1C48E59241AF7A29032F38_11</vt:lpwstr>
  </property>
  <property fmtid="{D5CDD505-2E9C-101B-9397-08002B2CF9AE}" pid="4" name="KSOTemplateDocerSaveRecord">
    <vt:lpwstr>eyJoZGlkIjoiNjgyMjYyNGY0NDE4MTViYjJmMWJlMDdkM2VjZWRiZDkiLCJ1c2VySWQiOiIxNjEzODg4NzQwIn0=</vt:lpwstr>
  </property>
</Properties>
</file>