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0D" w:rsidRDefault="0069180D" w:rsidP="0069180D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附件</w:t>
      </w:r>
      <w:r>
        <w:rPr>
          <w:rFonts w:eastAsia="黑体" w:hint="eastAsia"/>
          <w:sz w:val="32"/>
        </w:rPr>
        <w:t>4</w:t>
      </w:r>
    </w:p>
    <w:p w:rsidR="0069180D" w:rsidRDefault="0069180D" w:rsidP="0069180D">
      <w:pPr>
        <w:spacing w:beforeLines="50" w:before="156" w:afterLines="50" w:after="156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《立项申请书》（2022版）和《课题论证》活页（2022版）填报注意事项</w:t>
      </w:r>
    </w:p>
    <w:p w:rsidR="0069180D" w:rsidRDefault="0069180D" w:rsidP="0069180D">
      <w:pPr>
        <w:widowControl/>
        <w:wordWrap w:val="0"/>
        <w:spacing w:line="360" w:lineRule="auto"/>
        <w:ind w:right="280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一、《立项申请书》及活页中的“课题论证”</w:t>
      </w:r>
      <w:proofErr w:type="gramStart"/>
      <w:r>
        <w:rPr>
          <w:rFonts w:hint="eastAsia"/>
          <w:sz w:val="28"/>
          <w:szCs w:val="28"/>
        </w:rPr>
        <w:t>表内表末的</w:t>
      </w:r>
      <w:proofErr w:type="gramEnd"/>
      <w:r>
        <w:rPr>
          <w:rFonts w:hint="eastAsia"/>
          <w:sz w:val="28"/>
          <w:szCs w:val="28"/>
        </w:rPr>
        <w:t>文字规定系课题申报材料的内容及形式审查的主要依据，提示如下：</w:t>
      </w:r>
    </w:p>
    <w:p w:rsidR="0069180D" w:rsidRDefault="0069180D" w:rsidP="0069180D">
      <w:pPr>
        <w:widowControl/>
        <w:wordWrap w:val="0"/>
        <w:spacing w:line="360" w:lineRule="auto"/>
        <w:ind w:right="280"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）课题论证字数限定为</w:t>
      </w:r>
      <w:r>
        <w:rPr>
          <w:rFonts w:hint="eastAsia"/>
          <w:sz w:val="28"/>
          <w:szCs w:val="28"/>
        </w:rPr>
        <w:t>5000</w:t>
      </w:r>
      <w:r>
        <w:rPr>
          <w:rFonts w:hint="eastAsia"/>
          <w:sz w:val="28"/>
          <w:szCs w:val="28"/>
        </w:rPr>
        <w:t>字，原则上不允许超字数；</w:t>
      </w:r>
    </w:p>
    <w:p w:rsidR="0069180D" w:rsidRDefault="0069180D" w:rsidP="0069180D">
      <w:pPr>
        <w:widowControl/>
        <w:wordWrap w:val="0"/>
        <w:spacing w:line="360" w:lineRule="auto"/>
        <w:ind w:right="280"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）“前期相关研究成果”只填写成果形式、成果数量、发表刊物或出版社名称、独著或合著等信息，不能填写成果名称、作者姓名及单位、发表时间等直接或间接透露申请人背景资料的信息。参考格式如下：</w:t>
      </w:r>
    </w:p>
    <w:p w:rsidR="0069180D" w:rsidRDefault="0069180D" w:rsidP="0069180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3.1前期相关研究成果</w:t>
      </w:r>
    </w:p>
    <w:p w:rsidR="0069180D" w:rsidRDefault="0069180D" w:rsidP="0069180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相关论文</w:t>
      </w:r>
      <w:r>
        <w:rPr>
          <w:rFonts w:ascii="仿宋" w:eastAsia="仿宋" w:hAnsi="仿宋"/>
          <w:sz w:val="24"/>
          <w:szCs w:val="24"/>
        </w:rPr>
        <w:t>*</w:t>
      </w:r>
      <w:r>
        <w:rPr>
          <w:rFonts w:ascii="仿宋" w:eastAsia="仿宋" w:hAnsi="仿宋" w:hint="eastAsia"/>
          <w:sz w:val="24"/>
          <w:szCs w:val="24"/>
        </w:rPr>
        <w:t>篇，</w:t>
      </w:r>
      <w:r>
        <w:rPr>
          <w:rFonts w:ascii="仿宋" w:eastAsia="仿宋" w:hAnsi="仿宋"/>
          <w:sz w:val="24"/>
          <w:szCs w:val="24"/>
        </w:rPr>
        <w:t>*</w:t>
      </w:r>
      <w:proofErr w:type="gramStart"/>
      <w:r>
        <w:rPr>
          <w:rFonts w:ascii="仿宋" w:eastAsia="仿宋" w:hAnsi="仿宋" w:hint="eastAsia"/>
          <w:sz w:val="24"/>
          <w:szCs w:val="24"/>
        </w:rPr>
        <w:t>篇在《</w:t>
      </w:r>
      <w:r>
        <w:rPr>
          <w:rFonts w:ascii="仿宋" w:eastAsia="仿宋" w:hAnsi="仿宋"/>
          <w:sz w:val="24"/>
          <w:szCs w:val="24"/>
        </w:rPr>
        <w:t>***</w:t>
      </w:r>
      <w:r>
        <w:rPr>
          <w:rFonts w:ascii="仿宋" w:eastAsia="仿宋" w:hAnsi="仿宋" w:hint="eastAsia"/>
          <w:sz w:val="24"/>
          <w:szCs w:val="24"/>
        </w:rPr>
        <w:t>》</w:t>
      </w:r>
      <w:proofErr w:type="gramEnd"/>
      <w:r>
        <w:rPr>
          <w:rFonts w:ascii="仿宋" w:eastAsia="仿宋" w:hAnsi="仿宋" w:hint="eastAsia"/>
          <w:sz w:val="24"/>
          <w:szCs w:val="24"/>
        </w:rPr>
        <w:t>、《</w:t>
      </w:r>
      <w:r>
        <w:rPr>
          <w:rFonts w:ascii="仿宋" w:eastAsia="仿宋" w:hAnsi="仿宋"/>
          <w:sz w:val="24"/>
          <w:szCs w:val="24"/>
        </w:rPr>
        <w:t>***</w:t>
      </w:r>
      <w:r>
        <w:rPr>
          <w:rFonts w:ascii="仿宋" w:eastAsia="仿宋" w:hAnsi="仿宋" w:hint="eastAsia"/>
          <w:sz w:val="24"/>
          <w:szCs w:val="24"/>
        </w:rPr>
        <w:t>》期刊发表，均为独著，</w:t>
      </w:r>
      <w:r>
        <w:rPr>
          <w:rFonts w:ascii="仿宋" w:eastAsia="仿宋" w:hAnsi="仿宋"/>
          <w:sz w:val="24"/>
          <w:szCs w:val="24"/>
        </w:rPr>
        <w:t>*</w:t>
      </w:r>
      <w:proofErr w:type="gramStart"/>
      <w:r>
        <w:rPr>
          <w:rFonts w:ascii="仿宋" w:eastAsia="仿宋" w:hAnsi="仿宋" w:hint="eastAsia"/>
          <w:sz w:val="24"/>
          <w:szCs w:val="24"/>
        </w:rPr>
        <w:t>篇在《</w:t>
      </w:r>
      <w:r>
        <w:rPr>
          <w:rFonts w:ascii="仿宋" w:eastAsia="仿宋" w:hAnsi="仿宋"/>
          <w:sz w:val="24"/>
          <w:szCs w:val="24"/>
        </w:rPr>
        <w:t>***</w:t>
      </w:r>
      <w:r>
        <w:rPr>
          <w:rFonts w:ascii="仿宋" w:eastAsia="仿宋" w:hAnsi="仿宋" w:hint="eastAsia"/>
          <w:sz w:val="24"/>
          <w:szCs w:val="24"/>
        </w:rPr>
        <w:t>》</w:t>
      </w:r>
      <w:proofErr w:type="gramEnd"/>
      <w:r>
        <w:rPr>
          <w:rFonts w:ascii="仿宋" w:eastAsia="仿宋" w:hAnsi="仿宋" w:hint="eastAsia"/>
          <w:sz w:val="24"/>
          <w:szCs w:val="24"/>
        </w:rPr>
        <w:t>期刊发表，为合著；相关项目</w:t>
      </w:r>
      <w:r>
        <w:rPr>
          <w:rFonts w:ascii="仿宋" w:eastAsia="仿宋" w:hAnsi="仿宋"/>
          <w:sz w:val="24"/>
          <w:szCs w:val="24"/>
        </w:rPr>
        <w:t>*</w:t>
      </w:r>
      <w:proofErr w:type="gramStart"/>
      <w:r>
        <w:rPr>
          <w:rFonts w:ascii="仿宋" w:eastAsia="仿宋" w:hAnsi="仿宋" w:hint="eastAsia"/>
          <w:sz w:val="24"/>
          <w:szCs w:val="24"/>
        </w:rPr>
        <w:t>个</w:t>
      </w:r>
      <w:proofErr w:type="gramEnd"/>
      <w:r>
        <w:rPr>
          <w:rFonts w:ascii="仿宋" w:eastAsia="仿宋" w:hAnsi="仿宋" w:hint="eastAsia"/>
          <w:sz w:val="24"/>
          <w:szCs w:val="24"/>
        </w:rPr>
        <w:t>，为</w:t>
      </w:r>
      <w:r>
        <w:rPr>
          <w:rFonts w:ascii="仿宋" w:eastAsia="仿宋" w:hAnsi="仿宋"/>
          <w:sz w:val="24"/>
          <w:szCs w:val="24"/>
        </w:rPr>
        <w:t>***</w:t>
      </w:r>
      <w:r>
        <w:rPr>
          <w:rFonts w:ascii="仿宋" w:eastAsia="仿宋" w:hAnsi="仿宋" w:hint="eastAsia"/>
          <w:sz w:val="24"/>
          <w:szCs w:val="24"/>
        </w:rPr>
        <w:t>项目；软件著作权</w:t>
      </w:r>
      <w:r>
        <w:rPr>
          <w:rFonts w:ascii="仿宋" w:eastAsia="仿宋" w:hAnsi="仿宋"/>
          <w:sz w:val="24"/>
          <w:szCs w:val="24"/>
        </w:rPr>
        <w:t>*</w:t>
      </w:r>
      <w:proofErr w:type="gramStart"/>
      <w:r>
        <w:rPr>
          <w:rFonts w:ascii="仿宋" w:eastAsia="仿宋" w:hAnsi="仿宋" w:hint="eastAsia"/>
          <w:sz w:val="24"/>
          <w:szCs w:val="24"/>
        </w:rPr>
        <w:t>个</w:t>
      </w:r>
      <w:proofErr w:type="gramEnd"/>
      <w:r>
        <w:rPr>
          <w:rFonts w:ascii="仿宋" w:eastAsia="仿宋" w:hAnsi="仿宋" w:hint="eastAsia"/>
          <w:sz w:val="24"/>
          <w:szCs w:val="24"/>
        </w:rPr>
        <w:t>；发明专利</w:t>
      </w:r>
      <w:r>
        <w:rPr>
          <w:rFonts w:ascii="仿宋" w:eastAsia="仿宋" w:hAnsi="仿宋"/>
          <w:sz w:val="24"/>
          <w:szCs w:val="24"/>
        </w:rPr>
        <w:t>*</w:t>
      </w:r>
      <w:r>
        <w:rPr>
          <w:rFonts w:ascii="仿宋" w:eastAsia="仿宋" w:hAnsi="仿宋" w:hint="eastAsia"/>
          <w:sz w:val="24"/>
          <w:szCs w:val="24"/>
        </w:rPr>
        <w:t>项。</w:t>
      </w:r>
    </w:p>
    <w:p w:rsidR="0069180D" w:rsidRDefault="0069180D" w:rsidP="0069180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（注：论文、项目、软件著作权、发明专利均可作为前期成果，请</w:t>
      </w:r>
      <w:proofErr w:type="gramStart"/>
      <w:r>
        <w:rPr>
          <w:rFonts w:ascii="仿宋" w:eastAsia="仿宋" w:hAnsi="仿宋" w:hint="eastAsia"/>
          <w:sz w:val="24"/>
          <w:szCs w:val="24"/>
        </w:rPr>
        <w:t>如实按</w:t>
      </w:r>
      <w:proofErr w:type="gramEnd"/>
      <w:r>
        <w:rPr>
          <w:rFonts w:ascii="仿宋" w:eastAsia="仿宋" w:hAnsi="仿宋" w:hint="eastAsia"/>
          <w:sz w:val="24"/>
          <w:szCs w:val="24"/>
        </w:rPr>
        <w:t>相关格式填写，没有请标“无”）</w:t>
      </w:r>
    </w:p>
    <w:p w:rsidR="0069180D" w:rsidRDefault="0069180D" w:rsidP="0069180D">
      <w:pPr>
        <w:widowControl/>
        <w:wordWrap w:val="0"/>
        <w:spacing w:line="360" w:lineRule="auto"/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）活页文字表述中不能直接或间接透露个人相关背景材料，否则取消参评资格。即：活页的课题论证中若出现申报人单位名称，请用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</w:rPr>
        <w:t>替代。</w:t>
      </w:r>
      <w:r>
        <w:rPr>
          <w:sz w:val="28"/>
          <w:szCs w:val="28"/>
        </w:rPr>
        <w:t xml:space="preserve"> </w:t>
      </w:r>
    </w:p>
    <w:p w:rsidR="0069180D" w:rsidRDefault="0069180D" w:rsidP="0069180D">
      <w:pPr>
        <w:widowControl/>
        <w:wordWrap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课题论证中所填信息应与表三（完成项目研究的基础和保证）中的相应内容相符。即：在课题论证“前期相关研究成果”中填写的成果数量、形式等，原则上要求在表三（完成项目研究的基础和保证）中对应地用参考文献的格式详细列明。</w:t>
      </w:r>
    </w:p>
    <w:p w:rsidR="0069180D" w:rsidRDefault="0069180D" w:rsidP="0069180D">
      <w:pPr>
        <w:widowControl/>
        <w:wordWrap w:val="0"/>
        <w:spacing w:line="360" w:lineRule="auto"/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三、《课题论证》活页的课题名称不可缺，且必须与《立项申请书》的课题名称一致。</w:t>
      </w:r>
    </w:p>
    <w:p w:rsidR="0069180D" w:rsidRDefault="0069180D" w:rsidP="0069180D">
      <w:pPr>
        <w:widowControl/>
        <w:wordWrap w:val="0"/>
        <w:spacing w:line="360" w:lineRule="auto"/>
        <w:ind w:firstLineChars="150" w:firstLine="420"/>
        <w:jc w:val="left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四、关于申报材料的形式要求，《立项申请书》</w:t>
      </w:r>
      <w:r>
        <w:rPr>
          <w:rFonts w:hint="eastAsia"/>
          <w:sz w:val="28"/>
          <w:szCs w:val="28"/>
        </w:rPr>
        <w:t>一式三份，</w:t>
      </w:r>
      <w:r>
        <w:rPr>
          <w:rFonts w:hint="eastAsia"/>
          <w:sz w:val="28"/>
          <w:szCs w:val="28"/>
        </w:rPr>
        <w:t>《课题论证》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份，共</w:t>
      </w:r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份单件。双面打印，左侧等距离装订两个订书针。</w:t>
      </w:r>
    </w:p>
    <w:bookmarkEnd w:id="0"/>
    <w:p w:rsidR="00B40A0C" w:rsidRPr="0069180D" w:rsidRDefault="0069180D"/>
    <w:sectPr w:rsidR="00B40A0C" w:rsidRPr="00691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0D"/>
    <w:rsid w:val="00262F1A"/>
    <w:rsid w:val="0069180D"/>
    <w:rsid w:val="0075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潘颖</dc:creator>
  <cp:lastModifiedBy>潘颖</cp:lastModifiedBy>
  <cp:revision>1</cp:revision>
  <dcterms:created xsi:type="dcterms:W3CDTF">2022-01-12T02:47:00Z</dcterms:created>
  <dcterms:modified xsi:type="dcterms:W3CDTF">2022-01-12T02:49:00Z</dcterms:modified>
</cp:coreProperties>
</file>