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36"/>
        </w:rPr>
      </w:pPr>
      <w:bookmarkStart w:id="0" w:name="OLE_LINK2"/>
    </w:p>
    <w:p>
      <w:pPr>
        <w:jc w:val="center"/>
        <w:rPr>
          <w:rFonts w:asciiTheme="minorEastAsia" w:hAnsiTheme="minorEastAsia"/>
          <w:b/>
          <w:sz w:val="36"/>
          <w:szCs w:val="36"/>
        </w:rPr>
      </w:pPr>
      <w:r>
        <w:rPr>
          <w:rFonts w:hint="eastAsia" w:asciiTheme="minorEastAsia" w:hAnsiTheme="minorEastAsia"/>
          <w:b/>
          <w:sz w:val="36"/>
          <w:szCs w:val="36"/>
        </w:rPr>
        <w:t>关于做好广</w:t>
      </w:r>
      <w:bookmarkStart w:id="2" w:name="_GoBack"/>
      <w:bookmarkEnd w:id="2"/>
      <w:r>
        <w:rPr>
          <w:rFonts w:hint="eastAsia" w:asciiTheme="minorEastAsia" w:hAnsiTheme="minorEastAsia"/>
          <w:b/>
          <w:sz w:val="36"/>
          <w:szCs w:val="36"/>
        </w:rPr>
        <w:t>州市图书馆专业继续教育远程专业课</w:t>
      </w:r>
    </w:p>
    <w:p>
      <w:pPr>
        <w:jc w:val="center"/>
        <w:rPr>
          <w:rFonts w:asciiTheme="minorEastAsia" w:hAnsiTheme="minorEastAsia"/>
          <w:b/>
          <w:sz w:val="36"/>
          <w:szCs w:val="36"/>
        </w:rPr>
      </w:pPr>
      <w:r>
        <w:rPr>
          <w:rFonts w:hint="eastAsia" w:asciiTheme="minorEastAsia" w:hAnsiTheme="minorEastAsia"/>
          <w:b/>
          <w:sz w:val="36"/>
          <w:szCs w:val="36"/>
        </w:rPr>
        <w:t>上线准备的通知</w:t>
      </w:r>
    </w:p>
    <w:p>
      <w:pPr>
        <w:rPr>
          <w:rFonts w:ascii="仿宋" w:hAnsi="仿宋" w:eastAsia="仿宋"/>
          <w:sz w:val="30"/>
          <w:szCs w:val="30"/>
        </w:rPr>
      </w:pPr>
      <w:bookmarkStart w:id="1" w:name="OLE_LINK1"/>
    </w:p>
    <w:p>
      <w:pPr>
        <w:rPr>
          <w:rFonts w:ascii="仿宋" w:hAnsi="仿宋" w:eastAsia="仿宋"/>
          <w:sz w:val="30"/>
          <w:szCs w:val="30"/>
        </w:rPr>
      </w:pPr>
      <w:r>
        <w:rPr>
          <w:rFonts w:hint="eastAsia" w:ascii="仿宋" w:hAnsi="仿宋" w:eastAsia="仿宋"/>
          <w:sz w:val="30"/>
          <w:szCs w:val="30"/>
        </w:rPr>
        <w:t>各会员单位及个人会员：</w:t>
      </w:r>
    </w:p>
    <w:p>
      <w:pPr>
        <w:ind w:firstLine="600" w:firstLineChars="200"/>
        <w:rPr>
          <w:rFonts w:ascii="仿宋" w:hAnsi="仿宋" w:eastAsia="仿宋"/>
          <w:sz w:val="30"/>
          <w:szCs w:val="30"/>
        </w:rPr>
      </w:pPr>
      <w:r>
        <w:rPr>
          <w:rFonts w:hint="eastAsia" w:ascii="仿宋" w:hAnsi="仿宋" w:eastAsia="仿宋"/>
          <w:sz w:val="30"/>
          <w:szCs w:val="30"/>
        </w:rPr>
        <w:t>近年来，远程继续教育网络平台广泛使用，已成为专业技术人员获取继续教育的重要途径。为拓宽我市图书资料从业人员的继续教育渠道，并结合情防控的有关要求，经多方努力，广州市图书馆学会、广州图书馆与广州市继续教育协会三方达成专业课建设合作协议。广州市图书馆学会将依托广州继续教育协会网络学习平台提供图书馆专业线上培训课程。因上述线上培训为行业定制课程，仅面向广州市图书馆学会会员开放付费学习。为配合做好我学会会员信息在广州市继续教育协会网上学习平台的导入工作，</w:t>
      </w:r>
      <w:r>
        <w:rPr>
          <w:rFonts w:hint="eastAsia" w:ascii="仿宋" w:hAnsi="仿宋" w:eastAsia="仿宋"/>
          <w:b/>
          <w:bCs/>
          <w:sz w:val="30"/>
          <w:szCs w:val="30"/>
        </w:rPr>
        <w:t>请各会员于2020年5月30日前登录广州市图书馆学会网站——会员管理系统注册或完善个人会员信息。</w:t>
      </w:r>
      <w:r>
        <w:rPr>
          <w:rFonts w:hint="eastAsia" w:ascii="仿宋" w:hAnsi="仿宋" w:eastAsia="仿宋"/>
          <w:sz w:val="30"/>
          <w:szCs w:val="30"/>
        </w:rPr>
        <w:t>该会员信息仅作为会员报读广州市图书馆专业继续教育远程专业课的资格条件，并不作为课程报名学习依据。待相关远程培训课程上线后，会员可结合自身实际，按需报名付费学习。</w:t>
      </w:r>
    </w:p>
    <w:p>
      <w:pPr>
        <w:ind w:firstLine="600" w:firstLineChars="200"/>
        <w:rPr>
          <w:rFonts w:ascii="仿宋" w:hAnsi="仿宋" w:eastAsia="仿宋"/>
          <w:sz w:val="30"/>
          <w:szCs w:val="30"/>
        </w:rPr>
      </w:pPr>
      <w:r>
        <w:rPr>
          <w:rFonts w:hint="eastAsia" w:ascii="仿宋" w:hAnsi="仿宋" w:eastAsia="仿宋"/>
          <w:sz w:val="30"/>
          <w:szCs w:val="30"/>
        </w:rPr>
        <w:t>另，欢迎各位会员加入广州市图书馆学会QQ群（183954748）及时了解相关培训资讯。</w:t>
      </w:r>
    </w:p>
    <w:p>
      <w:pPr>
        <w:ind w:firstLine="600" w:firstLineChars="200"/>
        <w:rPr>
          <w:rFonts w:ascii="仿宋" w:hAnsi="仿宋" w:eastAsia="仿宋"/>
          <w:sz w:val="30"/>
          <w:szCs w:val="30"/>
        </w:rPr>
      </w:pPr>
      <w:r>
        <w:rPr>
          <w:rFonts w:hint="eastAsia" w:ascii="仿宋" w:hAnsi="仿宋" w:eastAsia="仿宋"/>
          <w:sz w:val="30"/>
          <w:szCs w:val="30"/>
        </w:rPr>
        <w:t xml:space="preserve">特此通知。 </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附件：广州市图书馆学会会员管理系统注册步骤及注意事项</w:t>
      </w:r>
    </w:p>
    <w:p>
      <w:pPr>
        <w:rPr>
          <w:rFonts w:ascii="仿宋" w:hAnsi="仿宋" w:eastAsia="仿宋"/>
          <w:sz w:val="30"/>
          <w:szCs w:val="30"/>
        </w:rPr>
      </w:pPr>
    </w:p>
    <w:p>
      <w:pPr>
        <w:rPr>
          <w:rFonts w:ascii="仿宋" w:hAnsi="仿宋" w:eastAsia="仿宋"/>
          <w:sz w:val="30"/>
          <w:szCs w:val="30"/>
        </w:rPr>
      </w:pPr>
    </w:p>
    <w:p>
      <w:pPr>
        <w:jc w:val="right"/>
        <w:rPr>
          <w:rFonts w:ascii="仿宋" w:hAnsi="仿宋" w:eastAsia="仿宋"/>
          <w:sz w:val="30"/>
          <w:szCs w:val="30"/>
        </w:rPr>
      </w:pPr>
      <w:r>
        <w:rPr>
          <w:rFonts w:hint="eastAsia" w:ascii="仿宋" w:hAnsi="仿宋" w:eastAsia="仿宋"/>
          <w:sz w:val="30"/>
          <w:szCs w:val="30"/>
        </w:rPr>
        <w:t>广州市图书馆学会</w:t>
      </w:r>
    </w:p>
    <w:p>
      <w:pPr>
        <w:jc w:val="right"/>
        <w:rPr>
          <w:rFonts w:ascii="仿宋" w:hAnsi="仿宋" w:eastAsia="仿宋"/>
          <w:sz w:val="30"/>
          <w:szCs w:val="30"/>
        </w:rPr>
      </w:pPr>
      <w:r>
        <w:rPr>
          <w:rFonts w:hint="eastAsia" w:ascii="仿宋" w:hAnsi="仿宋" w:eastAsia="仿宋"/>
          <w:sz w:val="30"/>
          <w:szCs w:val="30"/>
        </w:rPr>
        <w:t>2020年5月15日</w:t>
      </w:r>
      <w:bookmarkEnd w:id="0"/>
      <w:bookmarkEnd w:id="1"/>
    </w:p>
    <w:p>
      <w:pPr>
        <w:ind w:firstLine="600" w:firstLineChars="200"/>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（联系人：刁霄宇、陈岘筠，电话：020-83843403）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85"/>
    <w:rsid w:val="00190EF7"/>
    <w:rsid w:val="00282950"/>
    <w:rsid w:val="00285C3A"/>
    <w:rsid w:val="002B139B"/>
    <w:rsid w:val="002D3D4A"/>
    <w:rsid w:val="002D6C07"/>
    <w:rsid w:val="004A108F"/>
    <w:rsid w:val="005F7799"/>
    <w:rsid w:val="008A56F4"/>
    <w:rsid w:val="009A7410"/>
    <w:rsid w:val="00B5652F"/>
    <w:rsid w:val="00BB632F"/>
    <w:rsid w:val="00E15FC5"/>
    <w:rsid w:val="00E44542"/>
    <w:rsid w:val="00E83579"/>
    <w:rsid w:val="00EA5D85"/>
    <w:rsid w:val="00EE2961"/>
    <w:rsid w:val="00F73FE9"/>
    <w:rsid w:val="00FD2213"/>
    <w:rsid w:val="026405C3"/>
    <w:rsid w:val="07910FD7"/>
    <w:rsid w:val="0DB438D8"/>
    <w:rsid w:val="0DC8603F"/>
    <w:rsid w:val="1DB92ACA"/>
    <w:rsid w:val="1E8C159B"/>
    <w:rsid w:val="1EFD5B79"/>
    <w:rsid w:val="20AE182E"/>
    <w:rsid w:val="20C13215"/>
    <w:rsid w:val="22013BA0"/>
    <w:rsid w:val="22CF32F6"/>
    <w:rsid w:val="30597901"/>
    <w:rsid w:val="3571737D"/>
    <w:rsid w:val="385C08FD"/>
    <w:rsid w:val="3B916C5A"/>
    <w:rsid w:val="40A256B8"/>
    <w:rsid w:val="42B959F0"/>
    <w:rsid w:val="44193D6C"/>
    <w:rsid w:val="483E7EAF"/>
    <w:rsid w:val="492028AF"/>
    <w:rsid w:val="52027837"/>
    <w:rsid w:val="547A36D5"/>
    <w:rsid w:val="55FD656B"/>
    <w:rsid w:val="5AAF3036"/>
    <w:rsid w:val="5D0B0005"/>
    <w:rsid w:val="64995BC6"/>
    <w:rsid w:val="6A6D743B"/>
    <w:rsid w:val="7E2A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Words>
  <Characters>472</Characters>
  <Lines>3</Lines>
  <Paragraphs>1</Paragraphs>
  <TotalTime>1</TotalTime>
  <ScaleCrop>false</ScaleCrop>
  <LinksUpToDate>false</LinksUpToDate>
  <CharactersWithSpaces>553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2020-05-14T08:22:00Z</dcterms:created>
  <dc:creator>刁霄宇</dc:creator>
  <cp:lastModifiedBy>陈岘筠</cp:lastModifiedBy>
  <dcterms:modified xsi:type="dcterms:W3CDTF">2020-05-14T08:28:33Z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